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EF" w:rsidRPr="00711CEF" w:rsidRDefault="00711CEF" w:rsidP="00711CEF">
      <w:pPr>
        <w:shd w:val="clear" w:color="auto" w:fill="FFFFFF"/>
        <w:spacing w:after="19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82828"/>
          <w:kern w:val="36"/>
          <w:sz w:val="42"/>
          <w:szCs w:val="42"/>
          <w:lang w:eastAsia="ru-RU"/>
        </w:rPr>
      </w:pPr>
      <w:bookmarkStart w:id="0" w:name="_GoBack"/>
      <w:r w:rsidRPr="00711CEF">
        <w:rPr>
          <w:rFonts w:ascii="Arial" w:eastAsia="Times New Roman" w:hAnsi="Arial" w:cs="Arial"/>
          <w:b/>
          <w:bCs/>
          <w:color w:val="282828"/>
          <w:kern w:val="36"/>
          <w:sz w:val="42"/>
          <w:szCs w:val="42"/>
          <w:lang w:eastAsia="ru-RU"/>
        </w:rPr>
        <w:t xml:space="preserve">Можно ли не платить за капремонт и услуги ЖКХ в 2020 году из-за </w:t>
      </w:r>
      <w:proofErr w:type="spellStart"/>
      <w:r w:rsidRPr="00711CEF">
        <w:rPr>
          <w:rFonts w:ascii="Arial" w:eastAsia="Times New Roman" w:hAnsi="Arial" w:cs="Arial"/>
          <w:b/>
          <w:bCs/>
          <w:color w:val="282828"/>
          <w:kern w:val="36"/>
          <w:sz w:val="42"/>
          <w:szCs w:val="42"/>
          <w:lang w:eastAsia="ru-RU"/>
        </w:rPr>
        <w:t>коронавируса</w:t>
      </w:r>
      <w:proofErr w:type="spellEnd"/>
      <w:r w:rsidRPr="00711CEF">
        <w:rPr>
          <w:rFonts w:ascii="Arial" w:eastAsia="Times New Roman" w:hAnsi="Arial" w:cs="Arial"/>
          <w:b/>
          <w:bCs/>
          <w:color w:val="282828"/>
          <w:kern w:val="36"/>
          <w:sz w:val="42"/>
          <w:szCs w:val="42"/>
          <w:lang w:eastAsia="ru-RU"/>
        </w:rPr>
        <w:t>?</w:t>
      </w:r>
    </w:p>
    <w:bookmarkEnd w:id="0"/>
    <w:p w:rsidR="00711CEF" w:rsidRDefault="00711CEF"/>
    <w:p w:rsidR="00711CEF" w:rsidRDefault="00711CEF" w:rsidP="00711CEF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 xml:space="preserve">В связи с возникновением дополнительной нагрузки на экономику из-за эпидемии </w:t>
      </w:r>
      <w:proofErr w:type="spellStart"/>
      <w:r>
        <w:rPr>
          <w:rFonts w:ascii="Arial" w:hAnsi="Arial" w:cs="Arial"/>
          <w:color w:val="282828"/>
          <w:sz w:val="27"/>
          <w:szCs w:val="27"/>
        </w:rPr>
        <w:t>коронавируса</w:t>
      </w:r>
      <w:proofErr w:type="spellEnd"/>
      <w:r>
        <w:rPr>
          <w:rFonts w:ascii="Arial" w:hAnsi="Arial" w:cs="Arial"/>
          <w:color w:val="282828"/>
          <w:sz w:val="27"/>
          <w:szCs w:val="27"/>
        </w:rPr>
        <w:t xml:space="preserve"> на уровне Правительства объявлена отмена пени за просрочку коммунальных платежей в 2020 году. Закон, на котором основана эта мера, содержится в пакете поправок к Федеральному закону о защите населения и территорий от чрезвычайных ситуаций.</w:t>
      </w:r>
    </w:p>
    <w:p w:rsidR="00711CEF" w:rsidRDefault="00711CEF" w:rsidP="00711CEF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Постановление Правительства уже принято и подписано 2 апреля 2020 года. Таким образом, отмена пени за просрочку оплаты услуг ЖКХ в многоквартирном доме в 2020 году уже состоялась. И это не единственная мера по облегчению финансового бремени жильцов МКД – до 1 января 2021 года отменена плата за капитальный ремонт.</w:t>
      </w:r>
    </w:p>
    <w:p w:rsidR="00711CEF" w:rsidRPr="00711CEF" w:rsidRDefault="00711CEF" w:rsidP="00711CE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lang w:eastAsia="ru-RU"/>
        </w:rPr>
      </w:pPr>
      <w:r w:rsidRPr="00711CEF">
        <w:rPr>
          <w:rFonts w:ascii="Arial" w:eastAsia="Times New Roman" w:hAnsi="Arial" w:cs="Arial"/>
          <w:b/>
          <w:bCs/>
          <w:color w:val="282828"/>
          <w:sz w:val="36"/>
          <w:szCs w:val="36"/>
          <w:lang w:eastAsia="ru-RU"/>
        </w:rPr>
        <w:t>Новый закон о ЖКХ в 2020 году</w:t>
      </w:r>
    </w:p>
    <w:p w:rsidR="00711CEF" w:rsidRPr="00711CEF" w:rsidRDefault="00711CEF" w:rsidP="00711CEF">
      <w:pPr>
        <w:spacing w:after="36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Постановление Правительства РФ №424 от 02.04.2020г. содержит следующие основные пункты:</w:t>
      </w:r>
    </w:p>
    <w:p w:rsidR="00711CEF" w:rsidRPr="00711CEF" w:rsidRDefault="00711CEF" w:rsidP="00711CEF">
      <w:pPr>
        <w:numPr>
          <w:ilvl w:val="0"/>
          <w:numId w:val="1"/>
        </w:numPr>
        <w:spacing w:after="150" w:line="360" w:lineRule="atLeast"/>
        <w:ind w:left="0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proofErr w:type="gramStart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приостановление</w:t>
      </w:r>
      <w:proofErr w:type="gramEnd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 начисления пени и штрафов гражданам по ЖКХ до 1 января 2021 года, если задолженность возникнет со 2 апреля до 31 декабря 2020 года, санкции применяться не будут;</w:t>
      </w:r>
    </w:p>
    <w:p w:rsidR="00711CEF" w:rsidRPr="00711CEF" w:rsidRDefault="00711CEF" w:rsidP="00711CEF">
      <w:pPr>
        <w:numPr>
          <w:ilvl w:val="0"/>
          <w:numId w:val="1"/>
        </w:numPr>
        <w:spacing w:after="150" w:line="360" w:lineRule="atLeast"/>
        <w:ind w:left="0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proofErr w:type="gramStart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отмена</w:t>
      </w:r>
      <w:proofErr w:type="gramEnd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 взносов на капитальный ремонта за этот же период;</w:t>
      </w:r>
    </w:p>
    <w:p w:rsidR="00711CEF" w:rsidRPr="00711CEF" w:rsidRDefault="00711CEF" w:rsidP="00711CEF">
      <w:pPr>
        <w:numPr>
          <w:ilvl w:val="0"/>
          <w:numId w:val="1"/>
        </w:numPr>
        <w:spacing w:after="150" w:line="360" w:lineRule="atLeast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proofErr w:type="gramStart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введение</w:t>
      </w:r>
      <w:proofErr w:type="gramEnd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 запрета на отключение доступа к услугам из-за неплатежей;</w:t>
      </w:r>
    </w:p>
    <w:p w:rsidR="00711CEF" w:rsidRPr="00711CEF" w:rsidRDefault="00711CEF" w:rsidP="00711CEF">
      <w:pPr>
        <w:numPr>
          <w:ilvl w:val="0"/>
          <w:numId w:val="1"/>
        </w:numPr>
        <w:spacing w:after="0" w:line="360" w:lineRule="atLeast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proofErr w:type="gramStart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приостановление</w:t>
      </w:r>
      <w:proofErr w:type="gramEnd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 начисления пени управляющим организациям, товариществам собственников жилья по договорам </w:t>
      </w:r>
      <w:proofErr w:type="spellStart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ресурсоснабжения</w:t>
      </w:r>
      <w:proofErr w:type="spellEnd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 в случае нарушения обязательств по оплате.</w:t>
      </w:r>
    </w:p>
    <w:p w:rsidR="00711CEF" w:rsidRPr="00711CEF" w:rsidRDefault="00711CEF" w:rsidP="00711CEF">
      <w:pPr>
        <w:spacing w:after="36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Отмену взносов на капремонт была ранее анонсирована на высшем уровне власти, теперь же совершенно ясно, что ответ на вопрос, можно ли не платить за капремонт в 2020 году из-за </w:t>
      </w:r>
      <w:proofErr w:type="spellStart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коронавируса</w:t>
      </w:r>
      <w:proofErr w:type="spellEnd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, положительный.</w:t>
      </w:r>
    </w:p>
    <w:p w:rsidR="00711CEF" w:rsidRPr="00711CEF" w:rsidRDefault="00711CEF" w:rsidP="00711CE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lang w:eastAsia="ru-RU"/>
        </w:rPr>
      </w:pPr>
      <w:r w:rsidRPr="00711CEF">
        <w:rPr>
          <w:rFonts w:ascii="Arial" w:eastAsia="Times New Roman" w:hAnsi="Arial" w:cs="Arial"/>
          <w:b/>
          <w:bCs/>
          <w:color w:val="282828"/>
          <w:sz w:val="36"/>
          <w:szCs w:val="36"/>
          <w:lang w:eastAsia="ru-RU"/>
        </w:rPr>
        <w:t>Иные меры поддержки, связанны с оплатой ЖКУ</w:t>
      </w:r>
    </w:p>
    <w:p w:rsidR="00711CEF" w:rsidRPr="00711CEF" w:rsidRDefault="00711CEF" w:rsidP="00711CEF">
      <w:pPr>
        <w:spacing w:after="36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2 апреля 2020 года подписано также и постановление №420. Оно касается вопросов оплаты коммунальных услуг гражданами. Внесены поправки в п. 41 Правил предоставления субсидий на оплату жилья, которые утверждены постановлением Правительства РФ №761 от 14.12.2005г. Приостановлено до 1 октября 2020 года действие этого </w:t>
      </w:r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lastRenderedPageBreak/>
        <w:t>пункта, который предполагает обязанность подтверждения права на получение субсидии на оплату услуг ЖКХ.</w:t>
      </w:r>
    </w:p>
    <w:p w:rsidR="00711CEF" w:rsidRPr="00711CEF" w:rsidRDefault="00711CEF" w:rsidP="00711CEF">
      <w:pPr>
        <w:spacing w:after="36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Если срок предоставления субсидий истечет в период с 01.04.2020 по 01.10.2020 года, собирать пакет документов по п. 41 не нужно, действие субсидии будет продлено автоматически, без заявления.</w:t>
      </w:r>
    </w:p>
    <w:p w:rsidR="00711CEF" w:rsidRPr="00711CEF" w:rsidRDefault="00711CEF" w:rsidP="00711CE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lang w:eastAsia="ru-RU"/>
        </w:rPr>
      </w:pPr>
      <w:r w:rsidRPr="00711CEF">
        <w:rPr>
          <w:rFonts w:ascii="Arial" w:eastAsia="Times New Roman" w:hAnsi="Arial" w:cs="Arial"/>
          <w:b/>
          <w:bCs/>
          <w:color w:val="282828"/>
          <w:sz w:val="36"/>
          <w:szCs w:val="36"/>
          <w:lang w:eastAsia="ru-RU"/>
        </w:rPr>
        <w:t>Оценка мер</w:t>
      </w:r>
    </w:p>
    <w:p w:rsidR="00711CEF" w:rsidRPr="00711CEF" w:rsidRDefault="00711CEF" w:rsidP="00711CEF">
      <w:pPr>
        <w:spacing w:after="36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Отмена пени и штрафов по коммунальным услугам введена как для граждан, так и для управляющих компаний и товариществ собственников жилья. Включение этих пользователей в число «льготников» вызвало критику со стороны </w:t>
      </w:r>
      <w:proofErr w:type="spellStart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ресурсовиков</w:t>
      </w:r>
      <w:proofErr w:type="spellEnd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, ведь избежать ответственности удастся и недобросовестным управленцам.</w:t>
      </w:r>
    </w:p>
    <w:p w:rsidR="00711CEF" w:rsidRPr="00711CEF" w:rsidRDefault="00711CEF" w:rsidP="00711CEF">
      <w:pPr>
        <w:spacing w:after="36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Большая задолженность по оплате предоставляемых </w:t>
      </w:r>
      <w:proofErr w:type="spellStart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ресурсоснабжающими</w:t>
      </w:r>
      <w:proofErr w:type="spellEnd"/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 организациями коммунальных услуг возлагает на них дополнительную материальную нагрузку, которую не способны компенсировать собственные средства. Многие компании высказали сомнение в том, что к отопительному сезону сумеют подготовить сети должным образом. Таким образом, старт отопительного сезона в этом году может быть связан с дополнительными трудностями.</w:t>
      </w:r>
    </w:p>
    <w:p w:rsidR="00711CEF" w:rsidRPr="00711CEF" w:rsidRDefault="00711CEF" w:rsidP="00711CEF">
      <w:pPr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11CEF">
        <w:rPr>
          <w:rFonts w:ascii="Arial" w:eastAsia="Times New Roman" w:hAnsi="Arial" w:cs="Arial"/>
          <w:b/>
          <w:bCs/>
          <w:color w:val="282828"/>
          <w:sz w:val="27"/>
          <w:szCs w:val="27"/>
          <w:bdr w:val="none" w:sz="0" w:space="0" w:color="auto" w:frame="1"/>
          <w:lang w:eastAsia="ru-RU"/>
        </w:rPr>
        <w:t xml:space="preserve">Можно ли не платить за коммунальные услуги в 2020 году из-за </w:t>
      </w:r>
      <w:proofErr w:type="spellStart"/>
      <w:r w:rsidRPr="00711CEF">
        <w:rPr>
          <w:rFonts w:ascii="Arial" w:eastAsia="Times New Roman" w:hAnsi="Arial" w:cs="Arial"/>
          <w:b/>
          <w:bCs/>
          <w:color w:val="282828"/>
          <w:sz w:val="27"/>
          <w:szCs w:val="27"/>
          <w:bdr w:val="none" w:sz="0" w:space="0" w:color="auto" w:frame="1"/>
          <w:lang w:eastAsia="ru-RU"/>
        </w:rPr>
        <w:t>коронавируса</w:t>
      </w:r>
      <w:proofErr w:type="spellEnd"/>
      <w:r w:rsidRPr="00711CEF">
        <w:rPr>
          <w:rFonts w:ascii="Arial" w:eastAsia="Times New Roman" w:hAnsi="Arial" w:cs="Arial"/>
          <w:b/>
          <w:bCs/>
          <w:color w:val="282828"/>
          <w:sz w:val="27"/>
          <w:szCs w:val="27"/>
          <w:bdr w:val="none" w:sz="0" w:space="0" w:color="auto" w:frame="1"/>
          <w:lang w:eastAsia="ru-RU"/>
        </w:rPr>
        <w:t>?</w:t>
      </w:r>
    </w:p>
    <w:p w:rsidR="00711CEF" w:rsidRPr="00711CEF" w:rsidRDefault="00711CEF" w:rsidP="00711CEF">
      <w:pPr>
        <w:spacing w:after="36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11CE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Правительство полностью не освободило граждан от оплаты услуг ЖКХ. Отменена только плата за капитальный ремонт, а также штрафы и пени за неуплату коммунальных услуг. В случае неуплаты долги будут копиться, и их все-равно придется возвращать, но без штрафных санкций. </w:t>
      </w:r>
    </w:p>
    <w:p w:rsidR="002D16E2" w:rsidRPr="00711CEF" w:rsidRDefault="002D16E2" w:rsidP="00711CEF"/>
    <w:sectPr w:rsidR="002D16E2" w:rsidRPr="0071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98" w:rsidRDefault="00AF0198" w:rsidP="00711CEF">
      <w:pPr>
        <w:spacing w:after="0" w:line="240" w:lineRule="auto"/>
      </w:pPr>
      <w:r>
        <w:separator/>
      </w:r>
    </w:p>
  </w:endnote>
  <w:endnote w:type="continuationSeparator" w:id="0">
    <w:p w:rsidR="00AF0198" w:rsidRDefault="00AF0198" w:rsidP="0071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98" w:rsidRDefault="00AF0198" w:rsidP="00711CEF">
      <w:pPr>
        <w:spacing w:after="0" w:line="240" w:lineRule="auto"/>
      </w:pPr>
      <w:r>
        <w:separator/>
      </w:r>
    </w:p>
  </w:footnote>
  <w:footnote w:type="continuationSeparator" w:id="0">
    <w:p w:rsidR="00AF0198" w:rsidRDefault="00AF0198" w:rsidP="0071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90954"/>
    <w:multiLevelType w:val="multilevel"/>
    <w:tmpl w:val="359C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3666A0"/>
    <w:multiLevelType w:val="multilevel"/>
    <w:tmpl w:val="96D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EF"/>
    <w:rsid w:val="002D16E2"/>
    <w:rsid w:val="00711CEF"/>
    <w:rsid w:val="00A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6B1E-B02E-4C59-9529-093E80D5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EF"/>
  </w:style>
  <w:style w:type="paragraph" w:styleId="a6">
    <w:name w:val="footer"/>
    <w:basedOn w:val="a"/>
    <w:link w:val="a7"/>
    <w:uiPriority w:val="99"/>
    <w:unhideWhenUsed/>
    <w:rsid w:val="0071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</cp:revision>
  <dcterms:created xsi:type="dcterms:W3CDTF">2020-05-12T03:20:00Z</dcterms:created>
  <dcterms:modified xsi:type="dcterms:W3CDTF">2020-05-12T03:23:00Z</dcterms:modified>
</cp:coreProperties>
</file>